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F3" w:rsidRPr="004B0EB8" w:rsidRDefault="00332AF3" w:rsidP="00332A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4B0EB8">
        <w:rPr>
          <w:rFonts w:hint="eastAsia"/>
          <w:sz w:val="28"/>
          <w:szCs w:val="28"/>
        </w:rPr>
        <w:t>津久井広域道路</w:t>
      </w:r>
      <w:r>
        <w:rPr>
          <w:rFonts w:hint="eastAsia"/>
          <w:sz w:val="28"/>
          <w:szCs w:val="28"/>
        </w:rPr>
        <w:t>の</w:t>
      </w:r>
      <w:r w:rsidRPr="004B0EB8">
        <w:rPr>
          <w:rFonts w:hint="eastAsia"/>
          <w:sz w:val="28"/>
          <w:szCs w:val="28"/>
        </w:rPr>
        <w:t>進捗について</w:t>
      </w:r>
      <w:r>
        <w:rPr>
          <w:rFonts w:hint="eastAsia"/>
          <w:sz w:val="28"/>
          <w:szCs w:val="28"/>
        </w:rPr>
        <w:t>」</w:t>
      </w:r>
    </w:p>
    <w:p w:rsidR="00332AF3" w:rsidRPr="004B0EB8" w:rsidRDefault="00332AF3" w:rsidP="00332A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A.秋本議員：</w:t>
      </w:r>
      <w:r w:rsidRPr="004B0EB8">
        <w:rPr>
          <w:rFonts w:hint="eastAsia"/>
          <w:sz w:val="28"/>
          <w:szCs w:val="28"/>
        </w:rPr>
        <w:t>津久井広域道路は、相模原市新道路計画</w:t>
      </w:r>
      <w:r>
        <w:rPr>
          <w:rFonts w:hint="eastAsia"/>
          <w:sz w:val="28"/>
          <w:szCs w:val="28"/>
        </w:rPr>
        <w:t>の</w:t>
      </w:r>
      <w:r w:rsidRPr="004B0EB8">
        <w:rPr>
          <w:rFonts w:hint="eastAsia"/>
          <w:sz w:val="28"/>
          <w:szCs w:val="28"/>
        </w:rPr>
        <w:t>優先整備箇所</w:t>
      </w:r>
      <w:r>
        <w:rPr>
          <w:rFonts w:hint="eastAsia"/>
          <w:sz w:val="28"/>
          <w:szCs w:val="28"/>
        </w:rPr>
        <w:t>である</w:t>
      </w:r>
      <w:r w:rsidRPr="004B0EB8">
        <w:rPr>
          <w:rFonts w:hint="eastAsia"/>
          <w:sz w:val="28"/>
          <w:szCs w:val="28"/>
        </w:rPr>
        <w:t>にもかかわらず、現在、事業の進捗が見えない状況です。</w:t>
      </w:r>
    </w:p>
    <w:p w:rsidR="00332AF3" w:rsidRDefault="00332AF3" w:rsidP="00332AF3">
      <w:pPr>
        <w:rPr>
          <w:sz w:val="28"/>
          <w:szCs w:val="28"/>
        </w:rPr>
      </w:pPr>
      <w:r w:rsidRPr="004B0EB8">
        <w:rPr>
          <w:rFonts w:hint="eastAsia"/>
          <w:sz w:val="28"/>
          <w:szCs w:val="28"/>
        </w:rPr>
        <w:t xml:space="preserve">　現在の事業区間である、串川</w:t>
      </w:r>
      <w:proofErr w:type="gramStart"/>
      <w:r w:rsidRPr="004B0EB8">
        <w:rPr>
          <w:rFonts w:hint="eastAsia"/>
          <w:sz w:val="28"/>
          <w:szCs w:val="28"/>
        </w:rPr>
        <w:t>ひがし会館から</w:t>
      </w:r>
      <w:proofErr w:type="gramEnd"/>
      <w:r w:rsidRPr="004B0EB8">
        <w:rPr>
          <w:rFonts w:hint="eastAsia"/>
          <w:sz w:val="28"/>
          <w:szCs w:val="28"/>
        </w:rPr>
        <w:t>県道５１３号（鳥屋川尻線）までの約</w:t>
      </w:r>
      <w:r w:rsidRPr="004B0EB8">
        <w:rPr>
          <w:sz w:val="28"/>
          <w:szCs w:val="28"/>
        </w:rPr>
        <w:t>1㎞の進捗状況を伺います。併せて、接続する付近の県道５１３号土沢のカーブの改修についても伺います。</w:t>
      </w:r>
    </w:p>
    <w:p w:rsidR="00332AF3" w:rsidRPr="004B0EB8" w:rsidRDefault="00332AF3" w:rsidP="00332A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．市答弁：昨年度までに用地測量が完了し、本年度から道路用地の取得交渉を進めているところです。また、県道513号の土沢の曲線区間は津久井広域道路の延伸整備と併せて、新設する交差点付近の道路線形の見直しの実施を考えております。</w:t>
      </w:r>
    </w:p>
    <w:p w:rsidR="00332AF3" w:rsidRPr="004B0EB8" w:rsidRDefault="00332AF3" w:rsidP="00332AF3">
      <w:pPr>
        <w:rPr>
          <w:sz w:val="28"/>
          <w:szCs w:val="28"/>
        </w:rPr>
      </w:pPr>
      <w:r w:rsidRPr="004B0EB8">
        <w:rPr>
          <w:rFonts w:hint="eastAsia"/>
          <w:sz w:val="28"/>
          <w:szCs w:val="28"/>
        </w:rPr>
        <w:t>［要望］</w:t>
      </w:r>
      <w:r>
        <w:rPr>
          <w:rFonts w:hint="eastAsia"/>
          <w:sz w:val="28"/>
          <w:szCs w:val="28"/>
        </w:rPr>
        <w:t>秋本議員：</w:t>
      </w:r>
      <w:r w:rsidRPr="004B0EB8">
        <w:rPr>
          <w:rFonts w:hint="eastAsia"/>
          <w:sz w:val="28"/>
          <w:szCs w:val="28"/>
        </w:rPr>
        <w:t>津久井広域道路は一市四町の合併の象徴、主要幹線道路です。引き続き整備の取組を進めて頂きたい。</w:t>
      </w:r>
    </w:p>
    <w:p w:rsidR="00397A77" w:rsidRDefault="00332AF3" w:rsidP="00332AF3">
      <w:r>
        <w:rPr>
          <w:rFonts w:hint="eastAsia"/>
          <w:sz w:val="28"/>
          <w:szCs w:val="28"/>
        </w:rPr>
        <w:t>青山</w:t>
      </w:r>
      <w:r w:rsidRPr="004B0EB8">
        <w:rPr>
          <w:rFonts w:hint="eastAsia"/>
          <w:sz w:val="28"/>
          <w:szCs w:val="28"/>
        </w:rPr>
        <w:t>（仮称）新斎場の供用が開始されると市全域から利用者が訪れます。可能な限り施設の供用開始に合わせた整備を進め</w:t>
      </w:r>
      <w:r>
        <w:rPr>
          <w:rFonts w:hint="eastAsia"/>
          <w:sz w:val="28"/>
          <w:szCs w:val="28"/>
        </w:rPr>
        <w:t>る</w:t>
      </w:r>
      <w:r w:rsidRPr="004B0EB8">
        <w:rPr>
          <w:rFonts w:hint="eastAsia"/>
          <w:sz w:val="28"/>
          <w:szCs w:val="28"/>
        </w:rPr>
        <w:t>よう要望します。併せて危険個所でもある県道５１３号土沢カーブの早期整備も要望します。</w:t>
      </w:r>
      <w:bookmarkStart w:id="0" w:name="_GoBack"/>
      <w:bookmarkEnd w:id="0"/>
    </w:p>
    <w:sectPr w:rsidR="00397A77" w:rsidSect="00C1758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F3"/>
    <w:rsid w:val="00332AF3"/>
    <w:rsid w:val="006F3728"/>
    <w:rsid w:val="00C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8285"/>
  <w14:defaultImageDpi w14:val="32767"/>
  <w15:chartTrackingRefBased/>
  <w15:docId w15:val="{0F97E4E2-7854-F54E-819F-FE7B0F6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2AF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西田悠人</dc:creator>
  <cp:keywords/>
  <dc:description/>
  <cp:lastModifiedBy>西田悠人</cp:lastModifiedBy>
  <cp:revision>1</cp:revision>
  <dcterms:created xsi:type="dcterms:W3CDTF">2021-08-16T09:18:00Z</dcterms:created>
  <dcterms:modified xsi:type="dcterms:W3CDTF">2021-08-16T09:19:00Z</dcterms:modified>
</cp:coreProperties>
</file>